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D3EA8" w14:textId="77777777" w:rsidR="00CA1B7C" w:rsidRPr="001D7A99" w:rsidRDefault="002668B2" w:rsidP="00583126">
      <w:bookmarkStart w:id="0" w:name="_GoBack"/>
      <w:bookmarkEnd w:id="0"/>
      <w:r w:rsidRPr="001D7A99">
        <w:t xml:space="preserve">Building Forensics and Expert Testimony </w:t>
      </w:r>
    </w:p>
    <w:p w14:paraId="1289B87B" w14:textId="77777777" w:rsidR="002668B2" w:rsidRPr="001D7A99" w:rsidRDefault="002668B2" w:rsidP="00583126">
      <w:r w:rsidRPr="001D7A99">
        <w:t xml:space="preserve">Niche Marketing Plan </w:t>
      </w:r>
    </w:p>
    <w:p w14:paraId="48770D7E" w14:textId="7A076C1C" w:rsidR="002668B2" w:rsidRPr="001D7A99" w:rsidRDefault="00ED0EF4" w:rsidP="00583126">
      <w:r>
        <w:t>Engler, Guccione</w:t>
      </w:r>
      <w:r w:rsidR="002668B2" w:rsidRPr="001D7A99">
        <w:t xml:space="preserve"> &amp; Partners </w:t>
      </w:r>
    </w:p>
    <w:p w14:paraId="267CF3DC" w14:textId="77777777" w:rsidR="00F064F8" w:rsidRPr="00DE2B66" w:rsidRDefault="00F064F8" w:rsidP="00583126">
      <w:pPr>
        <w:rPr>
          <w:rStyle w:val="Emphasis"/>
        </w:rPr>
      </w:pPr>
    </w:p>
    <w:p w14:paraId="22A3FAB7" w14:textId="77777777" w:rsidR="00F064F8" w:rsidRPr="00DE2B66" w:rsidRDefault="00F064F8" w:rsidP="00583126">
      <w:pPr>
        <w:rPr>
          <w:rStyle w:val="Emphasis"/>
        </w:rPr>
      </w:pPr>
      <w:r w:rsidRPr="00DE2B66">
        <w:rPr>
          <w:rStyle w:val="Emphasis"/>
        </w:rPr>
        <w:t xml:space="preserve">Goal: </w:t>
      </w:r>
    </w:p>
    <w:p w14:paraId="07D61660" w14:textId="61545769" w:rsidR="00B76A3F" w:rsidRDefault="00F064F8" w:rsidP="00583126">
      <w:r>
        <w:t xml:space="preserve">Obtain </w:t>
      </w:r>
      <w:r w:rsidR="00ED0EF4">
        <w:t xml:space="preserve">billable hours for consulting </w:t>
      </w:r>
      <w:r>
        <w:t xml:space="preserve">jobs </w:t>
      </w:r>
      <w:r w:rsidRPr="001D7A99">
        <w:t xml:space="preserve">in </w:t>
      </w:r>
      <w:r>
        <w:t xml:space="preserve">the recession-resistant market of Building Forensics and </w:t>
      </w:r>
      <w:r w:rsidR="00ED0EF4">
        <w:t>E</w:t>
      </w:r>
      <w:r>
        <w:t xml:space="preserve">xpert </w:t>
      </w:r>
      <w:r w:rsidR="00ED0EF4">
        <w:t>T</w:t>
      </w:r>
      <w:r>
        <w:t xml:space="preserve">estimony. </w:t>
      </w:r>
    </w:p>
    <w:p w14:paraId="3B2516D3" w14:textId="77777777" w:rsidR="00F064F8" w:rsidRPr="001D7A99" w:rsidRDefault="00F064F8" w:rsidP="00583126"/>
    <w:p w14:paraId="18E96E1A" w14:textId="1598A890" w:rsidR="002668B2" w:rsidRPr="00DE2B66" w:rsidRDefault="002A73E3" w:rsidP="00583126">
      <w:pPr>
        <w:rPr>
          <w:rStyle w:val="Emphasis"/>
        </w:rPr>
      </w:pPr>
      <w:r w:rsidRPr="00DE2B66">
        <w:rPr>
          <w:rStyle w:val="Emphasis"/>
        </w:rPr>
        <w:t>Primary Tasks</w:t>
      </w:r>
      <w:r w:rsidR="002668B2" w:rsidRPr="00DE2B66">
        <w:rPr>
          <w:rStyle w:val="Emphasis"/>
        </w:rPr>
        <w:t xml:space="preserve">: </w:t>
      </w:r>
    </w:p>
    <w:p w14:paraId="4E319FEE" w14:textId="689F8EFE" w:rsidR="002668B2" w:rsidRPr="001D7A99" w:rsidRDefault="002A73E3" w:rsidP="00583126">
      <w:r>
        <w:t>I</w:t>
      </w:r>
      <w:r w:rsidR="002668B2" w:rsidRPr="001D7A99">
        <w:t xml:space="preserve">dentify paths and venues into the building forensic and expert testimony arenas </w:t>
      </w:r>
    </w:p>
    <w:p w14:paraId="60D1480C" w14:textId="7956A26D" w:rsidR="002668B2" w:rsidRDefault="002668B2" w:rsidP="00583126">
      <w:r w:rsidRPr="001D7A99">
        <w:t>Determine best approach</w:t>
      </w:r>
      <w:r w:rsidR="002A73E3">
        <w:t>es</w:t>
      </w:r>
      <w:r w:rsidRPr="001D7A99">
        <w:t xml:space="preserve"> </w:t>
      </w:r>
      <w:r w:rsidR="002A73E3" w:rsidRPr="001D7A99">
        <w:t xml:space="preserve">to </w:t>
      </w:r>
      <w:r w:rsidRPr="001D7A99">
        <w:t>the arenas</w:t>
      </w:r>
    </w:p>
    <w:p w14:paraId="57C5E55A" w14:textId="500F40AB" w:rsidR="003366B6" w:rsidRPr="001D7A99" w:rsidRDefault="00175E1A" w:rsidP="00583126">
      <w:r>
        <w:t xml:space="preserve">Execute </w:t>
      </w:r>
      <w:r w:rsidR="003366B6">
        <w:t xml:space="preserve">multi-prong </w:t>
      </w:r>
      <w:r w:rsidR="00F064F8">
        <w:t>approach for</w:t>
      </w:r>
      <w:r w:rsidR="003366B6">
        <w:t xml:space="preserve"> </w:t>
      </w:r>
      <w:r w:rsidR="00F064F8">
        <w:t>market penetration</w:t>
      </w:r>
    </w:p>
    <w:p w14:paraId="76378DD3" w14:textId="77777777" w:rsidR="00B76A3F" w:rsidRPr="001D7A99" w:rsidRDefault="00B76A3F" w:rsidP="00583126"/>
    <w:p w14:paraId="4C48DA07" w14:textId="27C12A59" w:rsidR="0038728C" w:rsidRPr="00DE2B66" w:rsidRDefault="002A73E3" w:rsidP="00583126">
      <w:pPr>
        <w:rPr>
          <w:rStyle w:val="Emphasis"/>
        </w:rPr>
      </w:pPr>
      <w:r w:rsidRPr="00DE2B66">
        <w:rPr>
          <w:rStyle w:val="Emphasis"/>
        </w:rPr>
        <w:t>General Tasks:</w:t>
      </w:r>
    </w:p>
    <w:p w14:paraId="5B629206" w14:textId="341376A5" w:rsidR="002A73E3" w:rsidRPr="00583126" w:rsidRDefault="002A73E3" w:rsidP="00583126">
      <w:pPr>
        <w:rPr>
          <w:i/>
        </w:rPr>
      </w:pPr>
      <w:r w:rsidRPr="00583126">
        <w:rPr>
          <w:i/>
        </w:rPr>
        <w:t>Resumes</w:t>
      </w:r>
    </w:p>
    <w:p w14:paraId="06530416" w14:textId="39D084A1" w:rsidR="008372DE" w:rsidRDefault="008372DE" w:rsidP="00583126">
      <w:r w:rsidRPr="008372DE">
        <w:t xml:space="preserve">All professionals in EG&amp;P will be marketed as expert witnesses in building forensics </w:t>
      </w:r>
    </w:p>
    <w:p w14:paraId="72865C43" w14:textId="126A7E1B" w:rsidR="002A73E3" w:rsidRPr="008372DE" w:rsidRDefault="002A73E3" w:rsidP="00583126">
      <w:r w:rsidRPr="008372DE">
        <w:t>Resumes posted on web</w:t>
      </w:r>
      <w:r w:rsidR="008372DE">
        <w:t>page</w:t>
      </w:r>
      <w:r w:rsidRPr="008372DE">
        <w:t xml:space="preserve"> that is built </w:t>
      </w:r>
      <w:r w:rsidR="008372DE" w:rsidRPr="008372DE">
        <w:t xml:space="preserve">solely </w:t>
      </w:r>
      <w:r w:rsidRPr="008372DE">
        <w:t xml:space="preserve">to promote and market our experts for testimony </w:t>
      </w:r>
    </w:p>
    <w:p w14:paraId="030D47A1" w14:textId="77777777" w:rsidR="008372DE" w:rsidRDefault="002A73E3" w:rsidP="00583126">
      <w:r>
        <w:t xml:space="preserve">Consulting attorney </w:t>
      </w:r>
      <w:r w:rsidR="008372DE">
        <w:t>advises that</w:t>
      </w:r>
      <w:r>
        <w:t xml:space="preserve"> our resumes are the most important piece to selling ourselves as expert witnesses. </w:t>
      </w:r>
    </w:p>
    <w:p w14:paraId="278E7B31" w14:textId="659F7136" w:rsidR="002A73E3" w:rsidRPr="001D7A99" w:rsidRDefault="008372DE" w:rsidP="00583126">
      <w:r>
        <w:t>Be</w:t>
      </w:r>
      <w:r w:rsidR="002A73E3">
        <w:t xml:space="preserve"> specific in our resumes</w:t>
      </w:r>
      <w:r>
        <w:t>: list</w:t>
      </w:r>
      <w:r w:rsidR="002A73E3">
        <w:t xml:space="preserve"> all cases we have </w:t>
      </w:r>
      <w:r>
        <w:t>consulted</w:t>
      </w:r>
      <w:r w:rsidR="002A73E3">
        <w:t xml:space="preserve"> on. </w:t>
      </w:r>
    </w:p>
    <w:p w14:paraId="21E11A7B" w14:textId="6BC269E2" w:rsidR="0038728C" w:rsidRPr="00583126" w:rsidRDefault="008372DE" w:rsidP="00583126">
      <w:pPr>
        <w:rPr>
          <w:i/>
        </w:rPr>
      </w:pPr>
      <w:r w:rsidRPr="00583126">
        <w:rPr>
          <w:i/>
        </w:rPr>
        <w:t>EG&amp;P</w:t>
      </w:r>
      <w:r w:rsidR="0038728C" w:rsidRPr="00583126">
        <w:rPr>
          <w:i/>
        </w:rPr>
        <w:t xml:space="preserve"> Website </w:t>
      </w:r>
    </w:p>
    <w:p w14:paraId="43E1BD66" w14:textId="0CFB3DA6" w:rsidR="002A73E3" w:rsidRDefault="0038728C" w:rsidP="00583126">
      <w:r w:rsidRPr="001D7A99">
        <w:t xml:space="preserve">Add </w:t>
      </w:r>
      <w:r w:rsidR="008372DE">
        <w:t>webpage for consulting services</w:t>
      </w:r>
      <w:r w:rsidR="00624849">
        <w:t xml:space="preserve"> to the company web</w:t>
      </w:r>
      <w:r w:rsidRPr="001D7A99">
        <w:t xml:space="preserve">site </w:t>
      </w:r>
    </w:p>
    <w:p w14:paraId="4962A0C2" w14:textId="28F7C232" w:rsidR="0038728C" w:rsidRPr="002A73E3" w:rsidRDefault="0038728C" w:rsidP="00583126">
      <w:r w:rsidRPr="002A73E3">
        <w:t>Cost: $75</w:t>
      </w:r>
    </w:p>
    <w:p w14:paraId="67BE0B31" w14:textId="66EF7F1A" w:rsidR="0038728C" w:rsidRPr="00583126" w:rsidRDefault="008372DE" w:rsidP="00583126">
      <w:pPr>
        <w:rPr>
          <w:i/>
        </w:rPr>
      </w:pPr>
      <w:r w:rsidRPr="00583126">
        <w:rPr>
          <w:i/>
        </w:rPr>
        <w:t>EG&amp;P</w:t>
      </w:r>
      <w:r w:rsidR="0038728C" w:rsidRPr="00583126">
        <w:rPr>
          <w:i/>
        </w:rPr>
        <w:t xml:space="preserve"> Forensics Website</w:t>
      </w:r>
    </w:p>
    <w:p w14:paraId="22EDF4A3" w14:textId="5294F612" w:rsidR="002A73E3" w:rsidRDefault="00624849" w:rsidP="00583126">
      <w:r>
        <w:t>Create new</w:t>
      </w:r>
      <w:r w:rsidR="0038728C" w:rsidRPr="001D7A99">
        <w:t xml:space="preserve"> website </w:t>
      </w:r>
      <w:r>
        <w:t>to</w:t>
      </w:r>
      <w:r w:rsidR="0038728C" w:rsidRPr="001D7A99">
        <w:t xml:space="preserve"> promote our expertise and availability </w:t>
      </w:r>
    </w:p>
    <w:p w14:paraId="6872D11C" w14:textId="76BBEFDD" w:rsidR="0038728C" w:rsidRPr="002A73E3" w:rsidRDefault="00942C77" w:rsidP="00583126">
      <w:r w:rsidRPr="002A73E3">
        <w:t>Cost: $275</w:t>
      </w:r>
    </w:p>
    <w:p w14:paraId="17CD0E25" w14:textId="77777777" w:rsidR="0038728C" w:rsidRPr="00583126" w:rsidRDefault="0038728C" w:rsidP="00583126">
      <w:pPr>
        <w:rPr>
          <w:i/>
        </w:rPr>
      </w:pPr>
      <w:r w:rsidRPr="00583126">
        <w:rPr>
          <w:i/>
        </w:rPr>
        <w:t xml:space="preserve">Google </w:t>
      </w:r>
      <w:proofErr w:type="spellStart"/>
      <w:r w:rsidRPr="00583126">
        <w:rPr>
          <w:i/>
        </w:rPr>
        <w:t>Adwords</w:t>
      </w:r>
      <w:proofErr w:type="spellEnd"/>
      <w:r w:rsidRPr="00583126">
        <w:rPr>
          <w:i/>
        </w:rPr>
        <w:t xml:space="preserve"> </w:t>
      </w:r>
    </w:p>
    <w:p w14:paraId="3421AE96" w14:textId="457AA4E7" w:rsidR="002A73E3" w:rsidRDefault="0038728C" w:rsidP="00583126">
      <w:r w:rsidRPr="001D7A99">
        <w:t xml:space="preserve">Buy pay-per-click words and ads that link to our website </w:t>
      </w:r>
      <w:r w:rsidR="00624849">
        <w:t>and</w:t>
      </w:r>
      <w:r w:rsidRPr="001D7A99">
        <w:t xml:space="preserve"> advertise our testimonial abilities </w:t>
      </w:r>
    </w:p>
    <w:p w14:paraId="2D20B89C" w14:textId="7503F6D8" w:rsidR="0038728C" w:rsidRPr="002A73E3" w:rsidRDefault="0038728C" w:rsidP="00583126">
      <w:r w:rsidRPr="002A73E3">
        <w:t xml:space="preserve">Cost: $15 a month </w:t>
      </w:r>
    </w:p>
    <w:p w14:paraId="5B57131C" w14:textId="77777777" w:rsidR="00942C77" w:rsidRPr="00583126" w:rsidRDefault="00942C77" w:rsidP="00583126">
      <w:pPr>
        <w:rPr>
          <w:i/>
        </w:rPr>
      </w:pPr>
      <w:r w:rsidRPr="00583126">
        <w:rPr>
          <w:i/>
        </w:rPr>
        <w:t xml:space="preserve">Email campaigns </w:t>
      </w:r>
    </w:p>
    <w:p w14:paraId="3684FC3A" w14:textId="1720CB85" w:rsidR="00942C77" w:rsidRPr="001D7A99" w:rsidRDefault="00942C77" w:rsidP="00583126">
      <w:r w:rsidRPr="001D7A99">
        <w:t>Send emails t</w:t>
      </w:r>
      <w:r w:rsidR="00624849">
        <w:t>o targeted recipients who would</w:t>
      </w:r>
      <w:r w:rsidRPr="001D7A99">
        <w:t xml:space="preserve"> benefit from </w:t>
      </w:r>
      <w:r w:rsidR="00624849">
        <w:t>our consulting</w:t>
      </w:r>
      <w:r w:rsidRPr="001D7A99">
        <w:t xml:space="preserve"> service </w:t>
      </w:r>
    </w:p>
    <w:p w14:paraId="26CD1BDB" w14:textId="77777777" w:rsidR="00942C77" w:rsidRPr="001D7A99" w:rsidRDefault="00942C77" w:rsidP="00583126">
      <w:r w:rsidRPr="001D7A99">
        <w:t>Developers</w:t>
      </w:r>
    </w:p>
    <w:p w14:paraId="25B271C8" w14:textId="77777777" w:rsidR="00942C77" w:rsidRPr="001D7A99" w:rsidRDefault="00942C77" w:rsidP="00583126">
      <w:r w:rsidRPr="001D7A99">
        <w:t>Owners</w:t>
      </w:r>
    </w:p>
    <w:p w14:paraId="49C3DB99" w14:textId="77777777" w:rsidR="00942C77" w:rsidRPr="001D7A99" w:rsidRDefault="00942C77" w:rsidP="00583126">
      <w:r w:rsidRPr="001D7A99">
        <w:t>Defense attorneys</w:t>
      </w:r>
    </w:p>
    <w:p w14:paraId="5A2666EB" w14:textId="77777777" w:rsidR="00624849" w:rsidRDefault="00942C77" w:rsidP="00583126">
      <w:r w:rsidRPr="001D7A99">
        <w:t xml:space="preserve">Prosecuting attorneys </w:t>
      </w:r>
    </w:p>
    <w:p w14:paraId="31134847" w14:textId="12B2384C" w:rsidR="00942C77" w:rsidRPr="00624849" w:rsidRDefault="00942C77" w:rsidP="00583126">
      <w:r w:rsidRPr="00624849">
        <w:t>Cost: $0</w:t>
      </w:r>
    </w:p>
    <w:p w14:paraId="71F27348" w14:textId="77777777" w:rsidR="00624849" w:rsidRPr="00583126" w:rsidRDefault="00624849" w:rsidP="00583126">
      <w:pPr>
        <w:rPr>
          <w:i/>
        </w:rPr>
      </w:pPr>
      <w:r w:rsidRPr="00583126">
        <w:rPr>
          <w:i/>
        </w:rPr>
        <w:t>Advertise</w:t>
      </w:r>
      <w:r w:rsidR="00942C77" w:rsidRPr="00583126">
        <w:rPr>
          <w:i/>
        </w:rPr>
        <w:t xml:space="preserve"> in newsletter</w:t>
      </w:r>
      <w:r w:rsidR="003B7375" w:rsidRPr="00583126">
        <w:rPr>
          <w:i/>
        </w:rPr>
        <w:t>s</w:t>
      </w:r>
      <w:r w:rsidRPr="00583126">
        <w:rPr>
          <w:i/>
        </w:rPr>
        <w:t xml:space="preserve"> and magazines for targeted groups</w:t>
      </w:r>
    </w:p>
    <w:p w14:paraId="66E0FF10" w14:textId="72DB3A48" w:rsidR="00942C77" w:rsidRDefault="00D24D53" w:rsidP="00583126">
      <w:r>
        <w:t>C</w:t>
      </w:r>
      <w:r w:rsidR="00942C77" w:rsidRPr="003B7375">
        <w:t>ost</w:t>
      </w:r>
      <w:r>
        <w:t>:</w:t>
      </w:r>
      <w:r w:rsidR="00942C77" w:rsidRPr="003B7375">
        <w:t xml:space="preserve"> varies by publication </w:t>
      </w:r>
    </w:p>
    <w:p w14:paraId="22EFDBAB" w14:textId="496B3EA2" w:rsidR="00624849" w:rsidRPr="003B7375" w:rsidRDefault="00D24D53" w:rsidP="00583126">
      <w:r>
        <w:t>Select</w:t>
      </w:r>
      <w:r w:rsidR="00624849">
        <w:t xml:space="preserve"> two publications </w:t>
      </w:r>
      <w:r>
        <w:t>initially</w:t>
      </w:r>
    </w:p>
    <w:p w14:paraId="60A5F455" w14:textId="77777777" w:rsidR="001B66BE" w:rsidRPr="001D7A99" w:rsidRDefault="001B66BE" w:rsidP="00583126"/>
    <w:sectPr w:rsidR="001B66BE" w:rsidRPr="001D7A99" w:rsidSect="00583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281"/>
    <w:multiLevelType w:val="hybridMultilevel"/>
    <w:tmpl w:val="79205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C32605"/>
    <w:multiLevelType w:val="hybridMultilevel"/>
    <w:tmpl w:val="8FCE7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218D4E01"/>
    <w:multiLevelType w:val="hybridMultilevel"/>
    <w:tmpl w:val="5E823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820AFB"/>
    <w:multiLevelType w:val="hybridMultilevel"/>
    <w:tmpl w:val="ED6E4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6526CD8"/>
    <w:multiLevelType w:val="hybridMultilevel"/>
    <w:tmpl w:val="D8607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3F7CF1"/>
    <w:multiLevelType w:val="hybridMultilevel"/>
    <w:tmpl w:val="7FA07A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64D6198"/>
    <w:multiLevelType w:val="hybridMultilevel"/>
    <w:tmpl w:val="3E48DD68"/>
    <w:lvl w:ilvl="0" w:tplc="B2CCBF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BA55DA"/>
    <w:multiLevelType w:val="hybridMultilevel"/>
    <w:tmpl w:val="0456A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F6A37"/>
    <w:multiLevelType w:val="hybridMultilevel"/>
    <w:tmpl w:val="0A26C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4376A6"/>
    <w:multiLevelType w:val="hybridMultilevel"/>
    <w:tmpl w:val="C032D68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B2"/>
    <w:rsid w:val="00002B39"/>
    <w:rsid w:val="0000600E"/>
    <w:rsid w:val="00007A54"/>
    <w:rsid w:val="0002224B"/>
    <w:rsid w:val="000304D6"/>
    <w:rsid w:val="00031119"/>
    <w:rsid w:val="000334FA"/>
    <w:rsid w:val="0003741F"/>
    <w:rsid w:val="00040D11"/>
    <w:rsid w:val="00051F77"/>
    <w:rsid w:val="00060939"/>
    <w:rsid w:val="00065995"/>
    <w:rsid w:val="000666C7"/>
    <w:rsid w:val="00066A70"/>
    <w:rsid w:val="000675B9"/>
    <w:rsid w:val="00082835"/>
    <w:rsid w:val="00083DFA"/>
    <w:rsid w:val="00085336"/>
    <w:rsid w:val="00085A0C"/>
    <w:rsid w:val="000862DF"/>
    <w:rsid w:val="000A2B24"/>
    <w:rsid w:val="000A5D4A"/>
    <w:rsid w:val="000A6AFB"/>
    <w:rsid w:val="000D29DB"/>
    <w:rsid w:val="000D3C0E"/>
    <w:rsid w:val="000E09CE"/>
    <w:rsid w:val="000F0DB1"/>
    <w:rsid w:val="00101C7C"/>
    <w:rsid w:val="00111393"/>
    <w:rsid w:val="0011615D"/>
    <w:rsid w:val="00124159"/>
    <w:rsid w:val="001316A4"/>
    <w:rsid w:val="00136C52"/>
    <w:rsid w:val="00137366"/>
    <w:rsid w:val="001429B7"/>
    <w:rsid w:val="00164C22"/>
    <w:rsid w:val="00175E1A"/>
    <w:rsid w:val="00176464"/>
    <w:rsid w:val="001806A0"/>
    <w:rsid w:val="0018348F"/>
    <w:rsid w:val="001B2DF0"/>
    <w:rsid w:val="001B66BE"/>
    <w:rsid w:val="001C5D34"/>
    <w:rsid w:val="001D3998"/>
    <w:rsid w:val="001D5F08"/>
    <w:rsid w:val="001D7A99"/>
    <w:rsid w:val="002027D8"/>
    <w:rsid w:val="002063F4"/>
    <w:rsid w:val="002149AC"/>
    <w:rsid w:val="00216EF9"/>
    <w:rsid w:val="00216F28"/>
    <w:rsid w:val="00224919"/>
    <w:rsid w:val="0023675D"/>
    <w:rsid w:val="002517A2"/>
    <w:rsid w:val="002668B2"/>
    <w:rsid w:val="00267E51"/>
    <w:rsid w:val="002709EA"/>
    <w:rsid w:val="00280E96"/>
    <w:rsid w:val="0028241A"/>
    <w:rsid w:val="00291611"/>
    <w:rsid w:val="00297156"/>
    <w:rsid w:val="002A2D01"/>
    <w:rsid w:val="002A2E02"/>
    <w:rsid w:val="002A73E3"/>
    <w:rsid w:val="002B2346"/>
    <w:rsid w:val="002B2A17"/>
    <w:rsid w:val="002B4C85"/>
    <w:rsid w:val="002B53F9"/>
    <w:rsid w:val="002B5BE4"/>
    <w:rsid w:val="002C28AA"/>
    <w:rsid w:val="002C4734"/>
    <w:rsid w:val="002D7496"/>
    <w:rsid w:val="002E2A39"/>
    <w:rsid w:val="002E6F0C"/>
    <w:rsid w:val="00305129"/>
    <w:rsid w:val="003122C8"/>
    <w:rsid w:val="00315294"/>
    <w:rsid w:val="00321421"/>
    <w:rsid w:val="003339B7"/>
    <w:rsid w:val="003366B6"/>
    <w:rsid w:val="003414FF"/>
    <w:rsid w:val="00366802"/>
    <w:rsid w:val="0036710B"/>
    <w:rsid w:val="00371ABC"/>
    <w:rsid w:val="003756D5"/>
    <w:rsid w:val="00375F06"/>
    <w:rsid w:val="0038728C"/>
    <w:rsid w:val="003A0FAA"/>
    <w:rsid w:val="003B7375"/>
    <w:rsid w:val="003B737F"/>
    <w:rsid w:val="003C0C8D"/>
    <w:rsid w:val="003C5CE0"/>
    <w:rsid w:val="003F081F"/>
    <w:rsid w:val="003F2647"/>
    <w:rsid w:val="003F6E10"/>
    <w:rsid w:val="0040094D"/>
    <w:rsid w:val="00401D97"/>
    <w:rsid w:val="00402C57"/>
    <w:rsid w:val="00402EBD"/>
    <w:rsid w:val="00414817"/>
    <w:rsid w:val="00414E3F"/>
    <w:rsid w:val="00435188"/>
    <w:rsid w:val="004672F7"/>
    <w:rsid w:val="004812BB"/>
    <w:rsid w:val="00490441"/>
    <w:rsid w:val="004A0E50"/>
    <w:rsid w:val="004A0FFD"/>
    <w:rsid w:val="004A6C49"/>
    <w:rsid w:val="004B1FF7"/>
    <w:rsid w:val="004C2152"/>
    <w:rsid w:val="004C3327"/>
    <w:rsid w:val="004C671C"/>
    <w:rsid w:val="004C73DC"/>
    <w:rsid w:val="004D6B1E"/>
    <w:rsid w:val="004F2477"/>
    <w:rsid w:val="004F4AA4"/>
    <w:rsid w:val="004F4DBB"/>
    <w:rsid w:val="0051654D"/>
    <w:rsid w:val="005221F5"/>
    <w:rsid w:val="00525236"/>
    <w:rsid w:val="00546389"/>
    <w:rsid w:val="005757FB"/>
    <w:rsid w:val="00577CF3"/>
    <w:rsid w:val="00583126"/>
    <w:rsid w:val="005A61A3"/>
    <w:rsid w:val="005C49AA"/>
    <w:rsid w:val="005C6084"/>
    <w:rsid w:val="005C7E3E"/>
    <w:rsid w:val="006061F7"/>
    <w:rsid w:val="006127FD"/>
    <w:rsid w:val="00613455"/>
    <w:rsid w:val="00624849"/>
    <w:rsid w:val="00635A34"/>
    <w:rsid w:val="006479B8"/>
    <w:rsid w:val="00655230"/>
    <w:rsid w:val="00663A29"/>
    <w:rsid w:val="00663B0F"/>
    <w:rsid w:val="00666D2A"/>
    <w:rsid w:val="00683D1C"/>
    <w:rsid w:val="00683D99"/>
    <w:rsid w:val="00685D1E"/>
    <w:rsid w:val="00686413"/>
    <w:rsid w:val="0069353E"/>
    <w:rsid w:val="006B022F"/>
    <w:rsid w:val="006B1A2C"/>
    <w:rsid w:val="006B4577"/>
    <w:rsid w:val="006B5453"/>
    <w:rsid w:val="006B74EC"/>
    <w:rsid w:val="006B766A"/>
    <w:rsid w:val="006D47C8"/>
    <w:rsid w:val="006D5780"/>
    <w:rsid w:val="006D5E3A"/>
    <w:rsid w:val="006E23F2"/>
    <w:rsid w:val="00720657"/>
    <w:rsid w:val="007258C4"/>
    <w:rsid w:val="00730717"/>
    <w:rsid w:val="00736CAA"/>
    <w:rsid w:val="00741F36"/>
    <w:rsid w:val="00750FD4"/>
    <w:rsid w:val="00766C60"/>
    <w:rsid w:val="00767570"/>
    <w:rsid w:val="00770451"/>
    <w:rsid w:val="0077609E"/>
    <w:rsid w:val="00776C26"/>
    <w:rsid w:val="00777998"/>
    <w:rsid w:val="00790295"/>
    <w:rsid w:val="00790F43"/>
    <w:rsid w:val="00793101"/>
    <w:rsid w:val="007A58AF"/>
    <w:rsid w:val="007A610F"/>
    <w:rsid w:val="007D382F"/>
    <w:rsid w:val="007D4360"/>
    <w:rsid w:val="007D5E38"/>
    <w:rsid w:val="007D76EC"/>
    <w:rsid w:val="007D7DCA"/>
    <w:rsid w:val="007E0BFD"/>
    <w:rsid w:val="007F6D36"/>
    <w:rsid w:val="008026CE"/>
    <w:rsid w:val="00814CDD"/>
    <w:rsid w:val="00817AD0"/>
    <w:rsid w:val="00820E72"/>
    <w:rsid w:val="00825A6F"/>
    <w:rsid w:val="0083071F"/>
    <w:rsid w:val="008315F4"/>
    <w:rsid w:val="008372DE"/>
    <w:rsid w:val="00847F3D"/>
    <w:rsid w:val="00852C4F"/>
    <w:rsid w:val="00863094"/>
    <w:rsid w:val="00866064"/>
    <w:rsid w:val="008671D0"/>
    <w:rsid w:val="00877E79"/>
    <w:rsid w:val="00881F2E"/>
    <w:rsid w:val="00882E07"/>
    <w:rsid w:val="00885C62"/>
    <w:rsid w:val="008A1A3B"/>
    <w:rsid w:val="008A1CC1"/>
    <w:rsid w:val="008C7CCC"/>
    <w:rsid w:val="008E5460"/>
    <w:rsid w:val="008E6D3F"/>
    <w:rsid w:val="00922492"/>
    <w:rsid w:val="009241C0"/>
    <w:rsid w:val="00925EF6"/>
    <w:rsid w:val="00942C77"/>
    <w:rsid w:val="00947EC7"/>
    <w:rsid w:val="009651CC"/>
    <w:rsid w:val="009756F0"/>
    <w:rsid w:val="00987DF4"/>
    <w:rsid w:val="00991E49"/>
    <w:rsid w:val="0099575A"/>
    <w:rsid w:val="009966CE"/>
    <w:rsid w:val="009A0CB9"/>
    <w:rsid w:val="009A30B9"/>
    <w:rsid w:val="009A4EEC"/>
    <w:rsid w:val="009B5E6C"/>
    <w:rsid w:val="009C76B4"/>
    <w:rsid w:val="009D47E8"/>
    <w:rsid w:val="009E283F"/>
    <w:rsid w:val="009E3CF0"/>
    <w:rsid w:val="00A00DDE"/>
    <w:rsid w:val="00A15090"/>
    <w:rsid w:val="00A34F53"/>
    <w:rsid w:val="00A53D48"/>
    <w:rsid w:val="00A62D86"/>
    <w:rsid w:val="00A657D8"/>
    <w:rsid w:val="00A661E2"/>
    <w:rsid w:val="00A750DE"/>
    <w:rsid w:val="00A813AF"/>
    <w:rsid w:val="00A904A6"/>
    <w:rsid w:val="00A9514A"/>
    <w:rsid w:val="00AA172C"/>
    <w:rsid w:val="00AA19B9"/>
    <w:rsid w:val="00AA1FB8"/>
    <w:rsid w:val="00AA3052"/>
    <w:rsid w:val="00AB4FF0"/>
    <w:rsid w:val="00AC41EF"/>
    <w:rsid w:val="00AD45E3"/>
    <w:rsid w:val="00AE5625"/>
    <w:rsid w:val="00AF45DE"/>
    <w:rsid w:val="00B044B0"/>
    <w:rsid w:val="00B117FE"/>
    <w:rsid w:val="00B23544"/>
    <w:rsid w:val="00B25D5A"/>
    <w:rsid w:val="00B26F76"/>
    <w:rsid w:val="00B30B39"/>
    <w:rsid w:val="00B32F68"/>
    <w:rsid w:val="00B41AD6"/>
    <w:rsid w:val="00B53A68"/>
    <w:rsid w:val="00B55C6A"/>
    <w:rsid w:val="00B67642"/>
    <w:rsid w:val="00B76A3F"/>
    <w:rsid w:val="00B8564D"/>
    <w:rsid w:val="00B947DA"/>
    <w:rsid w:val="00BA2DE6"/>
    <w:rsid w:val="00BA5D75"/>
    <w:rsid w:val="00BC3EB8"/>
    <w:rsid w:val="00BD02E2"/>
    <w:rsid w:val="00BE3CA6"/>
    <w:rsid w:val="00BE65CE"/>
    <w:rsid w:val="00C057D1"/>
    <w:rsid w:val="00C0692B"/>
    <w:rsid w:val="00C15656"/>
    <w:rsid w:val="00C169C6"/>
    <w:rsid w:val="00C25856"/>
    <w:rsid w:val="00C502AB"/>
    <w:rsid w:val="00C52411"/>
    <w:rsid w:val="00C53DCF"/>
    <w:rsid w:val="00C54B30"/>
    <w:rsid w:val="00C57559"/>
    <w:rsid w:val="00C62996"/>
    <w:rsid w:val="00C73960"/>
    <w:rsid w:val="00C7433A"/>
    <w:rsid w:val="00C947FA"/>
    <w:rsid w:val="00CA1B7C"/>
    <w:rsid w:val="00CA23C3"/>
    <w:rsid w:val="00CA3381"/>
    <w:rsid w:val="00CA4AF9"/>
    <w:rsid w:val="00CA6C9D"/>
    <w:rsid w:val="00CB06DD"/>
    <w:rsid w:val="00CB198E"/>
    <w:rsid w:val="00CB6939"/>
    <w:rsid w:val="00CC070F"/>
    <w:rsid w:val="00CD3274"/>
    <w:rsid w:val="00CD3FB7"/>
    <w:rsid w:val="00CE03CE"/>
    <w:rsid w:val="00CE2DDD"/>
    <w:rsid w:val="00CF0E2C"/>
    <w:rsid w:val="00CF1758"/>
    <w:rsid w:val="00CF4CA0"/>
    <w:rsid w:val="00CF747C"/>
    <w:rsid w:val="00D05C70"/>
    <w:rsid w:val="00D15E8B"/>
    <w:rsid w:val="00D22AE4"/>
    <w:rsid w:val="00D24D53"/>
    <w:rsid w:val="00D34841"/>
    <w:rsid w:val="00D415FE"/>
    <w:rsid w:val="00D434A6"/>
    <w:rsid w:val="00D45E75"/>
    <w:rsid w:val="00D53D8E"/>
    <w:rsid w:val="00D6601D"/>
    <w:rsid w:val="00D94982"/>
    <w:rsid w:val="00DA0290"/>
    <w:rsid w:val="00DA2ACA"/>
    <w:rsid w:val="00DA4868"/>
    <w:rsid w:val="00DA63FD"/>
    <w:rsid w:val="00DB1691"/>
    <w:rsid w:val="00DB42BE"/>
    <w:rsid w:val="00DB5956"/>
    <w:rsid w:val="00DC06C3"/>
    <w:rsid w:val="00DC55ED"/>
    <w:rsid w:val="00DD632E"/>
    <w:rsid w:val="00DE2B66"/>
    <w:rsid w:val="00DE6016"/>
    <w:rsid w:val="00DF274F"/>
    <w:rsid w:val="00E05093"/>
    <w:rsid w:val="00E116A6"/>
    <w:rsid w:val="00E11B2F"/>
    <w:rsid w:val="00E1761D"/>
    <w:rsid w:val="00E208F8"/>
    <w:rsid w:val="00E22082"/>
    <w:rsid w:val="00E25C5B"/>
    <w:rsid w:val="00E420E2"/>
    <w:rsid w:val="00E42C8A"/>
    <w:rsid w:val="00E43F5F"/>
    <w:rsid w:val="00E4441B"/>
    <w:rsid w:val="00E80F9B"/>
    <w:rsid w:val="00E95C64"/>
    <w:rsid w:val="00EB580F"/>
    <w:rsid w:val="00EC4098"/>
    <w:rsid w:val="00ED0EF4"/>
    <w:rsid w:val="00F064F8"/>
    <w:rsid w:val="00F2037C"/>
    <w:rsid w:val="00F20D06"/>
    <w:rsid w:val="00F43BCD"/>
    <w:rsid w:val="00F4730D"/>
    <w:rsid w:val="00F673C4"/>
    <w:rsid w:val="00F7308E"/>
    <w:rsid w:val="00F73C88"/>
    <w:rsid w:val="00F91E86"/>
    <w:rsid w:val="00FA1A68"/>
    <w:rsid w:val="00FA410F"/>
    <w:rsid w:val="00FB4C90"/>
    <w:rsid w:val="00FB662D"/>
    <w:rsid w:val="00FB7136"/>
    <w:rsid w:val="00FC3B09"/>
    <w:rsid w:val="00FD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9B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DE"/>
    <w:pPr>
      <w:ind w:left="720"/>
      <w:contextualSpacing/>
    </w:pPr>
  </w:style>
  <w:style w:type="character" w:styleId="Emphasis">
    <w:name w:val="Emphasis"/>
    <w:basedOn w:val="DefaultParagraphFont"/>
    <w:qFormat/>
    <w:rsid w:val="00DE2B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DE"/>
    <w:pPr>
      <w:ind w:left="720"/>
      <w:contextualSpacing/>
    </w:pPr>
  </w:style>
  <w:style w:type="character" w:styleId="Emphasis">
    <w:name w:val="Emphasis"/>
    <w:basedOn w:val="DefaultParagraphFont"/>
    <w:qFormat/>
    <w:rsid w:val="00DE2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1174</Characters>
  <Application>Microsoft Office Word</Application>
  <DocSecurity>0</DocSecurity>
  <Lines>51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Forensics and Expert Testimony</vt:lpstr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Forensics and Expert Testimony</dc:title>
  <dc:creator>Exploring Series</dc:creator>
  <dcterms:created xsi:type="dcterms:W3CDTF">2010-01-21T04:34:00Z</dcterms:created>
  <dcterms:modified xsi:type="dcterms:W3CDTF">2010-04-30T22:29:00Z</dcterms:modified>
</cp:coreProperties>
</file>